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368FD3">
      <w:pPr>
        <w:jc w:val="left"/>
        <w:rPr>
          <w:rFonts w:hint="default" w:ascii="Times New Roman" w:hAnsi="Times New Roman" w:eastAsia="黑体" w:cs="宋体"/>
          <w:bCs/>
          <w:color w:val="auto"/>
          <w:kern w:val="0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Times New Roman" w:hAnsi="Times New Roman" w:eastAsia="黑体" w:cs="宋体"/>
          <w:bCs/>
          <w:color w:val="auto"/>
          <w:kern w:val="0"/>
          <w:sz w:val="28"/>
          <w:szCs w:val="28"/>
          <w:lang w:eastAsia="zh-CN"/>
        </w:rPr>
        <w:t>附件</w:t>
      </w:r>
      <w:r>
        <w:rPr>
          <w:rFonts w:hint="eastAsia" w:ascii="Times New Roman" w:hAnsi="Times New Roman" w:eastAsia="黑体" w:cs="宋体"/>
          <w:bCs/>
          <w:color w:val="auto"/>
          <w:kern w:val="0"/>
          <w:sz w:val="28"/>
          <w:szCs w:val="28"/>
          <w:lang w:val="en-US" w:eastAsia="zh-CN"/>
        </w:rPr>
        <w:t>:</w:t>
      </w:r>
    </w:p>
    <w:tbl>
      <w:tblPr>
        <w:tblStyle w:val="7"/>
        <w:tblpPr w:leftFromText="180" w:rightFromText="180" w:vertAnchor="text" w:horzAnchor="page" w:tblpX="1243" w:tblpY="736"/>
        <w:tblOverlap w:val="never"/>
        <w:tblW w:w="14337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08"/>
        <w:gridCol w:w="736"/>
        <w:gridCol w:w="555"/>
        <w:gridCol w:w="7585"/>
        <w:gridCol w:w="690"/>
        <w:gridCol w:w="690"/>
        <w:gridCol w:w="2673"/>
      </w:tblGrid>
      <w:tr w14:paraId="06F1AD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</w:trPr>
        <w:tc>
          <w:tcPr>
            <w:tcW w:w="1408" w:type="dxa"/>
            <w:vAlign w:val="center"/>
          </w:tcPr>
          <w:p w14:paraId="47B68FB4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9" w:line="240" w:lineRule="exact"/>
              <w:ind w:left="42" w:leftChars="20" w:right="113" w:firstLine="7"/>
              <w:jc w:val="center"/>
              <w:rPr>
                <w:rFonts w:hint="eastAsia" w:ascii="黑体" w:hAnsi="黑体" w:eastAsia="黑体" w:cs="黑体"/>
                <w:color w:val="auto"/>
                <w:spacing w:val="-8"/>
                <w:sz w:val="22"/>
                <w:szCs w:val="2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pacing w:val="-8"/>
                <w:sz w:val="22"/>
                <w:szCs w:val="22"/>
                <w:lang w:val="en-US" w:eastAsia="zh-CN"/>
              </w:rPr>
              <w:t>招聘单位</w:t>
            </w:r>
          </w:p>
        </w:tc>
        <w:tc>
          <w:tcPr>
            <w:tcW w:w="736" w:type="dxa"/>
            <w:vAlign w:val="center"/>
          </w:tcPr>
          <w:p w14:paraId="67AD19E7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9" w:line="240" w:lineRule="exact"/>
              <w:ind w:left="42" w:leftChars="20" w:right="113" w:firstLine="7"/>
              <w:jc w:val="center"/>
              <w:rPr>
                <w:rFonts w:hint="eastAsia" w:ascii="黑体" w:hAnsi="黑体" w:eastAsia="黑体" w:cs="黑体"/>
                <w:color w:val="auto"/>
                <w:spacing w:val="-8"/>
                <w:sz w:val="22"/>
                <w:szCs w:val="2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pacing w:val="-8"/>
                <w:sz w:val="22"/>
                <w:szCs w:val="22"/>
                <w:lang w:val="en-US" w:eastAsia="zh-CN"/>
              </w:rPr>
              <w:t>岗位</w:t>
            </w:r>
          </w:p>
          <w:p w14:paraId="2CBB037D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9" w:line="240" w:lineRule="exact"/>
              <w:ind w:left="42" w:leftChars="20" w:right="113" w:firstLine="7"/>
              <w:jc w:val="center"/>
              <w:rPr>
                <w:rFonts w:hint="eastAsia" w:ascii="黑体" w:hAnsi="黑体" w:eastAsia="黑体" w:cs="黑体"/>
                <w:color w:val="auto"/>
                <w:spacing w:val="-8"/>
                <w:sz w:val="22"/>
                <w:szCs w:val="2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pacing w:val="-8"/>
                <w:sz w:val="22"/>
                <w:szCs w:val="22"/>
                <w:lang w:val="en-US" w:eastAsia="zh-CN"/>
              </w:rPr>
              <w:t>名称</w:t>
            </w:r>
          </w:p>
        </w:tc>
        <w:tc>
          <w:tcPr>
            <w:tcW w:w="555" w:type="dxa"/>
            <w:vAlign w:val="center"/>
          </w:tcPr>
          <w:p w14:paraId="279C7296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9" w:line="240" w:lineRule="exact"/>
              <w:ind w:left="42" w:leftChars="20" w:right="113" w:firstLine="7"/>
              <w:jc w:val="center"/>
              <w:rPr>
                <w:rFonts w:hint="eastAsia" w:ascii="黑体" w:hAnsi="黑体" w:eastAsia="黑体" w:cs="黑体"/>
                <w:color w:val="auto"/>
                <w:spacing w:val="-8"/>
                <w:sz w:val="22"/>
                <w:szCs w:val="2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pacing w:val="-8"/>
                <w:sz w:val="22"/>
                <w:szCs w:val="22"/>
                <w:lang w:val="en-US" w:eastAsia="zh-CN"/>
              </w:rPr>
              <w:t>人数</w:t>
            </w:r>
          </w:p>
        </w:tc>
        <w:tc>
          <w:tcPr>
            <w:tcW w:w="7585" w:type="dxa"/>
            <w:vAlign w:val="center"/>
          </w:tcPr>
          <w:p w14:paraId="51CEB042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9" w:line="240" w:lineRule="exact"/>
              <w:ind w:left="42" w:leftChars="20" w:right="113" w:firstLine="7"/>
              <w:jc w:val="center"/>
              <w:rPr>
                <w:rFonts w:hint="eastAsia" w:ascii="黑体" w:hAnsi="黑体" w:eastAsia="黑体" w:cs="黑体"/>
                <w:color w:val="auto"/>
                <w:spacing w:val="-8"/>
                <w:sz w:val="22"/>
                <w:szCs w:val="2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pacing w:val="-8"/>
                <w:sz w:val="22"/>
                <w:szCs w:val="22"/>
                <w:lang w:val="en-US" w:eastAsia="zh-CN"/>
              </w:rPr>
              <w:t>专业</w:t>
            </w:r>
          </w:p>
        </w:tc>
        <w:tc>
          <w:tcPr>
            <w:tcW w:w="690" w:type="dxa"/>
            <w:vAlign w:val="center"/>
          </w:tcPr>
          <w:p w14:paraId="21B134B9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9" w:line="240" w:lineRule="exact"/>
              <w:ind w:left="42" w:leftChars="20" w:right="113" w:firstLine="7"/>
              <w:jc w:val="center"/>
              <w:rPr>
                <w:rFonts w:hint="eastAsia" w:ascii="黑体" w:hAnsi="黑体" w:eastAsia="黑体" w:cs="黑体"/>
                <w:color w:val="auto"/>
                <w:spacing w:val="-8"/>
                <w:sz w:val="22"/>
                <w:szCs w:val="2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pacing w:val="-8"/>
                <w:sz w:val="22"/>
                <w:szCs w:val="22"/>
                <w:lang w:val="en-US" w:eastAsia="zh-CN"/>
              </w:rPr>
              <w:t>学历</w:t>
            </w:r>
          </w:p>
        </w:tc>
        <w:tc>
          <w:tcPr>
            <w:tcW w:w="690" w:type="dxa"/>
            <w:vAlign w:val="center"/>
          </w:tcPr>
          <w:p w14:paraId="71ACCB4F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9" w:line="240" w:lineRule="exact"/>
              <w:ind w:left="42" w:leftChars="20" w:right="113" w:firstLine="7"/>
              <w:jc w:val="center"/>
              <w:rPr>
                <w:rFonts w:hint="eastAsia" w:ascii="黑体" w:hAnsi="黑体" w:eastAsia="黑体" w:cs="黑体"/>
                <w:color w:val="auto"/>
                <w:spacing w:val="-8"/>
                <w:sz w:val="22"/>
                <w:szCs w:val="2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pacing w:val="-8"/>
                <w:sz w:val="22"/>
                <w:szCs w:val="22"/>
                <w:lang w:val="en-US" w:eastAsia="zh-CN"/>
              </w:rPr>
              <w:t>年龄</w:t>
            </w:r>
          </w:p>
        </w:tc>
        <w:tc>
          <w:tcPr>
            <w:tcW w:w="2673" w:type="dxa"/>
            <w:vAlign w:val="center"/>
          </w:tcPr>
          <w:p w14:paraId="6B60387E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9" w:line="240" w:lineRule="exact"/>
              <w:ind w:left="42" w:leftChars="20" w:right="113" w:firstLine="7"/>
              <w:jc w:val="center"/>
              <w:rPr>
                <w:rFonts w:hint="eastAsia" w:ascii="黑体" w:hAnsi="黑体" w:eastAsia="黑体" w:cs="黑体"/>
                <w:color w:val="auto"/>
                <w:spacing w:val="-8"/>
                <w:sz w:val="22"/>
                <w:szCs w:val="2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pacing w:val="-8"/>
                <w:sz w:val="22"/>
                <w:szCs w:val="22"/>
                <w:lang w:val="en-US" w:eastAsia="zh-CN"/>
              </w:rPr>
              <w:t>其他条件</w:t>
            </w:r>
          </w:p>
        </w:tc>
      </w:tr>
      <w:tr w14:paraId="1B5E20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0" w:hRule="atLeast"/>
        </w:trPr>
        <w:tc>
          <w:tcPr>
            <w:tcW w:w="1408" w:type="dxa"/>
            <w:vMerge w:val="restart"/>
            <w:vAlign w:val="center"/>
          </w:tcPr>
          <w:p w14:paraId="612810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42" w:leftChars="20" w:right="113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浙江金柯桥城市发展集团有限公司</w:t>
            </w:r>
          </w:p>
        </w:tc>
        <w:tc>
          <w:tcPr>
            <w:tcW w:w="736" w:type="dxa"/>
            <w:vAlign w:val="center"/>
          </w:tcPr>
          <w:p w14:paraId="60014C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42" w:leftChars="20" w:right="113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</w:t>
            </w:r>
          </w:p>
          <w:p w14:paraId="01A067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42" w:leftChars="20" w:right="113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pacing w:val="-8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</w:t>
            </w:r>
          </w:p>
        </w:tc>
        <w:tc>
          <w:tcPr>
            <w:tcW w:w="555" w:type="dxa"/>
            <w:vAlign w:val="center"/>
          </w:tcPr>
          <w:p w14:paraId="6578C4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42" w:leftChars="20" w:right="113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pacing w:val="-8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585" w:type="dxa"/>
            <w:vAlign w:val="center"/>
          </w:tcPr>
          <w:p w14:paraId="0FB795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42" w:leftChars="20" w:right="113"/>
              <w:jc w:val="left"/>
              <w:textAlignment w:val="center"/>
              <w:rPr>
                <w:rStyle w:val="9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</w:pPr>
            <w:r>
              <w:rPr>
                <w:rStyle w:val="10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本科：</w:t>
            </w:r>
            <w:r>
              <w:rPr>
                <w:rStyle w:val="9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汉语言文学、汉语言、新闻学、传播学、新闻与传播、新媒体与信息网络、网络与新媒体、视觉传达、视觉传达设计</w:t>
            </w:r>
          </w:p>
          <w:p w14:paraId="10A34B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42" w:leftChars="20" w:right="113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pacing w:val="-8"/>
                <w:sz w:val="20"/>
                <w:szCs w:val="20"/>
                <w:lang w:val="en-US" w:eastAsia="zh-CN"/>
              </w:rPr>
            </w:pPr>
            <w:r>
              <w:rPr>
                <w:rStyle w:val="10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研究生：</w:t>
            </w:r>
            <w:r>
              <w:rPr>
                <w:rStyle w:val="9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汉语言文字学、新闻学、传播学、新闻传播学、网络与新媒体、数字传媒</w:t>
            </w:r>
          </w:p>
        </w:tc>
        <w:tc>
          <w:tcPr>
            <w:tcW w:w="690" w:type="dxa"/>
            <w:vAlign w:val="center"/>
          </w:tcPr>
          <w:p w14:paraId="72CB78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42" w:leftChars="20" w:right="113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pacing w:val="-8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690" w:type="dxa"/>
            <w:vAlign w:val="center"/>
          </w:tcPr>
          <w:p w14:paraId="704A88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42" w:leftChars="20" w:right="113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pacing w:val="-8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38周岁及以下</w:t>
            </w:r>
          </w:p>
        </w:tc>
        <w:tc>
          <w:tcPr>
            <w:tcW w:w="2673" w:type="dxa"/>
            <w:vAlign w:val="center"/>
          </w:tcPr>
          <w:p w14:paraId="140E14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42" w:leftChars="20" w:right="113"/>
              <w:rPr>
                <w:rFonts w:hint="eastAsia" w:ascii="仿宋" w:hAnsi="仿宋" w:eastAsia="仿宋" w:cs="仿宋"/>
                <w:color w:val="auto"/>
                <w:spacing w:val="-8"/>
                <w:sz w:val="20"/>
                <w:szCs w:val="20"/>
                <w:lang w:val="en-US" w:eastAsia="zh-CN"/>
              </w:rPr>
            </w:pPr>
            <w:r>
              <w:rPr>
                <w:rStyle w:val="9"/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同等分数下985、211全日制本科及以上毕业生优先。</w:t>
            </w:r>
          </w:p>
        </w:tc>
      </w:tr>
      <w:tr w14:paraId="190E24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5" w:hRule="atLeast"/>
        </w:trPr>
        <w:tc>
          <w:tcPr>
            <w:tcW w:w="1408" w:type="dxa"/>
            <w:vMerge w:val="continue"/>
            <w:vAlign w:val="center"/>
          </w:tcPr>
          <w:p w14:paraId="646A9C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42" w:leftChars="20" w:right="113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</w:p>
        </w:tc>
        <w:tc>
          <w:tcPr>
            <w:tcW w:w="736" w:type="dxa"/>
            <w:vAlign w:val="center"/>
          </w:tcPr>
          <w:p w14:paraId="7E0842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42" w:leftChars="20" w:right="113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pacing w:val="-8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审计</w:t>
            </w:r>
          </w:p>
        </w:tc>
        <w:tc>
          <w:tcPr>
            <w:tcW w:w="555" w:type="dxa"/>
            <w:vAlign w:val="center"/>
          </w:tcPr>
          <w:p w14:paraId="6CBE5D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42" w:leftChars="20" w:right="113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pacing w:val="-8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585" w:type="dxa"/>
            <w:vAlign w:val="center"/>
          </w:tcPr>
          <w:p w14:paraId="44C8ED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42" w:leftChars="20" w:right="113"/>
              <w:jc w:val="left"/>
              <w:textAlignment w:val="center"/>
              <w:rPr>
                <w:rStyle w:val="9"/>
                <w:rFonts w:hint="eastAsia" w:ascii="仿宋" w:hAnsi="仿宋" w:eastAsia="仿宋" w:cs="仿宋"/>
                <w:i w:val="0"/>
                <w:iCs w:val="0"/>
                <w:sz w:val="20"/>
                <w:szCs w:val="20"/>
                <w:lang w:val="en-US" w:eastAsia="zh-CN" w:bidi="ar"/>
              </w:rPr>
            </w:pPr>
            <w:r>
              <w:rPr>
                <w:rStyle w:val="9"/>
                <w:rFonts w:hint="eastAsia" w:ascii="仿宋" w:hAnsi="仿宋" w:eastAsia="仿宋" w:cs="仿宋"/>
                <w:b/>
                <w:bCs/>
                <w:i w:val="0"/>
                <w:iCs w:val="0"/>
                <w:sz w:val="20"/>
                <w:szCs w:val="20"/>
                <w:lang w:val="en-US" w:eastAsia="zh-CN" w:bidi="ar"/>
              </w:rPr>
              <w:t>本科：</w:t>
            </w:r>
            <w:r>
              <w:rPr>
                <w:rStyle w:val="9"/>
                <w:rFonts w:hint="eastAsia" w:ascii="仿宋" w:hAnsi="仿宋" w:eastAsia="仿宋" w:cs="仿宋"/>
                <w:i w:val="0"/>
                <w:iCs w:val="0"/>
                <w:sz w:val="20"/>
                <w:szCs w:val="20"/>
                <w:lang w:val="en-US" w:eastAsia="zh-CN" w:bidi="ar"/>
              </w:rPr>
              <w:t>工程造价、工程造价管理、土木工程、工程管理、建筑学、风景园林、市政工程、道路桥梁与渡河工程、道路与桥梁工程</w:t>
            </w:r>
          </w:p>
          <w:p w14:paraId="2B28B9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42" w:leftChars="20" w:right="113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pacing w:val="-8"/>
                <w:sz w:val="20"/>
                <w:szCs w:val="20"/>
                <w:lang w:val="en-US" w:eastAsia="zh-CN"/>
              </w:rPr>
            </w:pPr>
            <w:r>
              <w:rPr>
                <w:rStyle w:val="9"/>
                <w:rFonts w:hint="eastAsia" w:ascii="仿宋" w:hAnsi="仿宋" w:eastAsia="仿宋" w:cs="仿宋"/>
                <w:b/>
                <w:bCs/>
                <w:i w:val="0"/>
                <w:iCs w:val="0"/>
                <w:sz w:val="20"/>
                <w:szCs w:val="20"/>
                <w:lang w:val="en-US" w:eastAsia="zh-CN" w:bidi="ar"/>
              </w:rPr>
              <w:t>研究生：</w:t>
            </w:r>
            <w:r>
              <w:rPr>
                <w:rStyle w:val="9"/>
                <w:rFonts w:hint="eastAsia" w:ascii="仿宋" w:hAnsi="仿宋" w:eastAsia="仿宋" w:cs="仿宋"/>
                <w:i w:val="0"/>
                <w:iCs w:val="0"/>
                <w:sz w:val="20"/>
                <w:szCs w:val="20"/>
                <w:lang w:val="en-US" w:eastAsia="zh-CN" w:bidi="ar"/>
              </w:rPr>
              <w:t>工程财务与造价管理、土木工程、工程管理、风景园林、市政工程、桥梁与隧道工程</w:t>
            </w:r>
          </w:p>
        </w:tc>
        <w:tc>
          <w:tcPr>
            <w:tcW w:w="690" w:type="dxa"/>
            <w:vAlign w:val="center"/>
          </w:tcPr>
          <w:p w14:paraId="79B781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42" w:leftChars="20" w:right="113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pacing w:val="-8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690" w:type="dxa"/>
            <w:vAlign w:val="center"/>
          </w:tcPr>
          <w:p w14:paraId="77FC9C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42" w:leftChars="20" w:right="113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pacing w:val="-8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38周岁及以下</w:t>
            </w:r>
          </w:p>
        </w:tc>
        <w:tc>
          <w:tcPr>
            <w:tcW w:w="2673" w:type="dxa"/>
            <w:vAlign w:val="center"/>
          </w:tcPr>
          <w:p w14:paraId="76C929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42" w:leftChars="20" w:right="113"/>
              <w:rPr>
                <w:rFonts w:hint="eastAsia" w:ascii="仿宋" w:hAnsi="仿宋" w:eastAsia="仿宋" w:cs="仿宋"/>
                <w:color w:val="auto"/>
                <w:spacing w:val="-8"/>
                <w:sz w:val="20"/>
                <w:szCs w:val="20"/>
                <w:lang w:val="en-US" w:eastAsia="zh-CN"/>
              </w:rPr>
            </w:pPr>
            <w:r>
              <w:rPr>
                <w:rStyle w:val="9"/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同等分数下985、211全日制本科及以上毕业生优先。</w:t>
            </w:r>
          </w:p>
        </w:tc>
      </w:tr>
      <w:tr w14:paraId="018944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5" w:hRule="atLeast"/>
        </w:trPr>
        <w:tc>
          <w:tcPr>
            <w:tcW w:w="1408" w:type="dxa"/>
            <w:vMerge w:val="continue"/>
            <w:vAlign w:val="center"/>
          </w:tcPr>
          <w:p w14:paraId="535E94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42" w:leftChars="20" w:right="113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</w:p>
        </w:tc>
        <w:tc>
          <w:tcPr>
            <w:tcW w:w="736" w:type="dxa"/>
            <w:vAlign w:val="center"/>
          </w:tcPr>
          <w:p w14:paraId="16851D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42" w:leftChars="20" w:right="113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融资</w:t>
            </w:r>
          </w:p>
          <w:p w14:paraId="12DE82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42" w:leftChars="20" w:right="113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pacing w:val="-8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</w:t>
            </w:r>
          </w:p>
        </w:tc>
        <w:tc>
          <w:tcPr>
            <w:tcW w:w="555" w:type="dxa"/>
            <w:vAlign w:val="center"/>
          </w:tcPr>
          <w:p w14:paraId="7CB949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42" w:leftChars="20" w:right="113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pacing w:val="-8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585" w:type="dxa"/>
            <w:vAlign w:val="center"/>
          </w:tcPr>
          <w:p w14:paraId="529DA6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42" w:leftChars="20" w:right="113"/>
              <w:jc w:val="left"/>
              <w:textAlignment w:val="center"/>
              <w:rPr>
                <w:rStyle w:val="9"/>
                <w:rFonts w:hint="eastAsia" w:ascii="仿宋" w:hAnsi="仿宋" w:eastAsia="仿宋" w:cs="仿宋"/>
                <w:i w:val="0"/>
                <w:iCs w:val="0"/>
                <w:sz w:val="20"/>
                <w:szCs w:val="20"/>
                <w:lang w:val="en-US" w:eastAsia="zh-CN" w:bidi="ar"/>
              </w:rPr>
            </w:pPr>
            <w:r>
              <w:rPr>
                <w:rStyle w:val="9"/>
                <w:rFonts w:hint="eastAsia" w:ascii="仿宋" w:hAnsi="仿宋" w:eastAsia="仿宋" w:cs="仿宋"/>
                <w:b/>
                <w:bCs/>
                <w:i w:val="0"/>
                <w:iCs w:val="0"/>
                <w:sz w:val="20"/>
                <w:szCs w:val="20"/>
                <w:lang w:val="en-US" w:eastAsia="zh-CN" w:bidi="ar"/>
              </w:rPr>
              <w:t>本科：</w:t>
            </w:r>
            <w:r>
              <w:rPr>
                <w:rStyle w:val="9"/>
                <w:rFonts w:hint="eastAsia" w:ascii="仿宋" w:hAnsi="仿宋" w:eastAsia="仿宋" w:cs="仿宋"/>
                <w:i w:val="0"/>
                <w:iCs w:val="0"/>
                <w:sz w:val="20"/>
                <w:szCs w:val="20"/>
                <w:lang w:val="en-US" w:eastAsia="zh-CN" w:bidi="ar"/>
              </w:rPr>
              <w:t>会计学、会计、财务管理、金融、金融学 、金融管理、财务会计与审计、审计学、国际会计</w:t>
            </w:r>
          </w:p>
          <w:p w14:paraId="00E05F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42" w:leftChars="20" w:right="113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pacing w:val="-8"/>
                <w:sz w:val="20"/>
                <w:szCs w:val="20"/>
                <w:lang w:val="en-US" w:eastAsia="zh-CN"/>
              </w:rPr>
            </w:pPr>
            <w:r>
              <w:rPr>
                <w:rStyle w:val="9"/>
                <w:rFonts w:hint="eastAsia" w:ascii="仿宋" w:hAnsi="仿宋" w:eastAsia="仿宋" w:cs="仿宋"/>
                <w:b/>
                <w:bCs/>
                <w:i w:val="0"/>
                <w:iCs w:val="0"/>
                <w:sz w:val="20"/>
                <w:szCs w:val="20"/>
                <w:lang w:val="en-US" w:eastAsia="zh-CN" w:bidi="ar"/>
              </w:rPr>
              <w:t>研究生：</w:t>
            </w:r>
            <w:r>
              <w:rPr>
                <w:rStyle w:val="9"/>
                <w:rFonts w:hint="eastAsia" w:ascii="仿宋" w:hAnsi="仿宋" w:eastAsia="仿宋" w:cs="仿宋"/>
                <w:i w:val="0"/>
                <w:iCs w:val="0"/>
                <w:sz w:val="20"/>
                <w:szCs w:val="20"/>
                <w:lang w:val="en-US" w:eastAsia="zh-CN" w:bidi="ar"/>
              </w:rPr>
              <w:t>会计、会计学、财务管理、财务学、金融、金融学、审计、审计学</w:t>
            </w:r>
          </w:p>
        </w:tc>
        <w:tc>
          <w:tcPr>
            <w:tcW w:w="690" w:type="dxa"/>
            <w:vAlign w:val="center"/>
          </w:tcPr>
          <w:p w14:paraId="205808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42" w:leftChars="20" w:right="113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pacing w:val="-8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690" w:type="dxa"/>
            <w:vAlign w:val="center"/>
          </w:tcPr>
          <w:p w14:paraId="72AD87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42" w:leftChars="20" w:right="113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pacing w:val="-8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38周岁及以下</w:t>
            </w:r>
          </w:p>
        </w:tc>
        <w:tc>
          <w:tcPr>
            <w:tcW w:w="2673" w:type="dxa"/>
            <w:vAlign w:val="center"/>
          </w:tcPr>
          <w:p w14:paraId="2DEAF2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42" w:leftChars="20" w:right="113"/>
              <w:rPr>
                <w:rFonts w:hint="eastAsia" w:ascii="仿宋" w:hAnsi="仿宋" w:eastAsia="仿宋" w:cs="仿宋"/>
                <w:color w:val="auto"/>
                <w:spacing w:val="-8"/>
                <w:sz w:val="20"/>
                <w:szCs w:val="20"/>
                <w:lang w:val="en-US" w:eastAsia="zh-CN"/>
              </w:rPr>
            </w:pPr>
            <w:r>
              <w:rPr>
                <w:rStyle w:val="9"/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同等分数下985、211全日制本科及以上毕业生优先。</w:t>
            </w:r>
          </w:p>
        </w:tc>
      </w:tr>
      <w:tr w14:paraId="4BF814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0" w:hRule="atLeast"/>
        </w:trPr>
        <w:tc>
          <w:tcPr>
            <w:tcW w:w="1408" w:type="dxa"/>
            <w:vMerge w:val="continue"/>
            <w:vAlign w:val="center"/>
          </w:tcPr>
          <w:p w14:paraId="0402DE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42" w:leftChars="20" w:right="113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</w:p>
        </w:tc>
        <w:tc>
          <w:tcPr>
            <w:tcW w:w="736" w:type="dxa"/>
            <w:vAlign w:val="center"/>
          </w:tcPr>
          <w:p w14:paraId="63AEA0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42" w:leftChars="20" w:right="113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pacing w:val="-8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产业谋划分析</w:t>
            </w:r>
          </w:p>
        </w:tc>
        <w:tc>
          <w:tcPr>
            <w:tcW w:w="555" w:type="dxa"/>
            <w:vAlign w:val="center"/>
          </w:tcPr>
          <w:p w14:paraId="07BD12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42" w:leftChars="20" w:right="113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pacing w:val="-8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585" w:type="dxa"/>
            <w:vAlign w:val="center"/>
          </w:tcPr>
          <w:p w14:paraId="582943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42" w:leftChars="20" w:right="113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pacing w:val="-8"/>
                <w:sz w:val="20"/>
                <w:szCs w:val="20"/>
                <w:lang w:val="en-US" w:eastAsia="zh-CN"/>
              </w:rPr>
            </w:pPr>
            <w:r>
              <w:rPr>
                <w:rStyle w:val="9"/>
                <w:rFonts w:hint="eastAsia" w:ascii="仿宋" w:hAnsi="仿宋" w:eastAsia="仿宋" w:cs="仿宋"/>
                <w:b/>
                <w:bCs/>
                <w:i w:val="0"/>
                <w:iCs w:val="0"/>
                <w:sz w:val="20"/>
                <w:szCs w:val="20"/>
                <w:lang w:val="en-US" w:eastAsia="zh-CN" w:bidi="ar"/>
              </w:rPr>
              <w:t>本科：</w:t>
            </w:r>
            <w:r>
              <w:rPr>
                <w:rStyle w:val="9"/>
                <w:rFonts w:hint="eastAsia" w:ascii="仿宋" w:hAnsi="仿宋" w:eastAsia="仿宋" w:cs="仿宋"/>
                <w:i w:val="0"/>
                <w:iCs w:val="0"/>
                <w:sz w:val="20"/>
                <w:szCs w:val="20"/>
                <w:lang w:val="en-US" w:eastAsia="zh-CN" w:bidi="ar"/>
              </w:rPr>
              <w:t>金融学，经济学</w:t>
            </w:r>
            <w:r>
              <w:rPr>
                <w:rStyle w:val="9"/>
                <w:rFonts w:hint="eastAsia" w:ascii="仿宋" w:hAnsi="仿宋" w:eastAsia="仿宋" w:cs="仿宋"/>
                <w:i w:val="0"/>
                <w:iCs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Style w:val="9"/>
                <w:rFonts w:hint="eastAsia" w:ascii="仿宋" w:hAnsi="仿宋" w:eastAsia="仿宋" w:cs="仿宋"/>
                <w:b/>
                <w:bCs/>
                <w:i w:val="0"/>
                <w:iCs w:val="0"/>
                <w:sz w:val="20"/>
                <w:szCs w:val="20"/>
                <w:lang w:val="en-US" w:eastAsia="zh-CN" w:bidi="ar"/>
              </w:rPr>
              <w:t>研究生：</w:t>
            </w:r>
            <w:r>
              <w:rPr>
                <w:rStyle w:val="9"/>
                <w:rFonts w:hint="eastAsia" w:ascii="仿宋" w:hAnsi="仿宋" w:eastAsia="仿宋" w:cs="仿宋"/>
                <w:i w:val="0"/>
                <w:iCs w:val="0"/>
                <w:sz w:val="20"/>
                <w:szCs w:val="20"/>
                <w:lang w:val="en-US" w:eastAsia="zh-CN" w:bidi="ar"/>
              </w:rPr>
              <w:t>金融、金融学、经济大数据分析、经济数学</w:t>
            </w:r>
          </w:p>
        </w:tc>
        <w:tc>
          <w:tcPr>
            <w:tcW w:w="690" w:type="dxa"/>
            <w:vAlign w:val="center"/>
          </w:tcPr>
          <w:p w14:paraId="1FD9D6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42" w:leftChars="20" w:right="113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pacing w:val="-8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690" w:type="dxa"/>
            <w:vAlign w:val="center"/>
          </w:tcPr>
          <w:p w14:paraId="34C5FF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42" w:leftChars="20" w:right="113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pacing w:val="-8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38周岁及以下</w:t>
            </w:r>
          </w:p>
        </w:tc>
        <w:tc>
          <w:tcPr>
            <w:tcW w:w="2673" w:type="dxa"/>
            <w:vAlign w:val="center"/>
          </w:tcPr>
          <w:p w14:paraId="2F98BF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42" w:leftChars="20" w:right="113"/>
              <w:jc w:val="left"/>
              <w:textAlignment w:val="center"/>
              <w:rPr>
                <w:rStyle w:val="9"/>
                <w:rFonts w:hint="eastAsia" w:ascii="仿宋" w:hAnsi="仿宋" w:eastAsia="仿宋" w:cs="仿宋"/>
                <w:sz w:val="20"/>
                <w:szCs w:val="20"/>
                <w:lang w:bidi="ar"/>
              </w:rPr>
            </w:pPr>
            <w:r>
              <w:rPr>
                <w:rStyle w:val="9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1.</w:t>
            </w:r>
            <w:r>
              <w:rPr>
                <w:rStyle w:val="9"/>
                <w:rFonts w:hint="eastAsia" w:ascii="仿宋" w:hAnsi="仿宋" w:eastAsia="仿宋" w:cs="仿宋"/>
                <w:color w:val="auto"/>
                <w:spacing w:val="-8"/>
                <w:sz w:val="20"/>
                <w:szCs w:val="20"/>
                <w:lang w:val="en-US" w:eastAsia="zh-CN" w:bidi="ar"/>
              </w:rPr>
              <w:t>具有5年以上招商工作经历；</w:t>
            </w:r>
          </w:p>
          <w:p w14:paraId="695FE0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42" w:leftChars="20" w:right="113"/>
              <w:rPr>
                <w:rFonts w:hint="eastAsia" w:ascii="仿宋" w:hAnsi="仿宋" w:eastAsia="仿宋" w:cs="仿宋"/>
                <w:color w:val="auto"/>
                <w:spacing w:val="-8"/>
                <w:sz w:val="20"/>
                <w:szCs w:val="20"/>
                <w:lang w:val="en-US" w:eastAsia="zh-CN"/>
              </w:rPr>
            </w:pPr>
            <w:r>
              <w:rPr>
                <w:rStyle w:val="9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2.</w:t>
            </w:r>
            <w:r>
              <w:rPr>
                <w:rStyle w:val="9"/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同等分数下985、211全日制本科及以上毕业生优先。</w:t>
            </w:r>
          </w:p>
        </w:tc>
      </w:tr>
      <w:tr w14:paraId="5AF4AE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5" w:hRule="atLeast"/>
        </w:trPr>
        <w:tc>
          <w:tcPr>
            <w:tcW w:w="1408" w:type="dxa"/>
            <w:vMerge w:val="restart"/>
            <w:vAlign w:val="center"/>
          </w:tcPr>
          <w:p w14:paraId="52BAF7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42" w:leftChars="20" w:right="113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pacing w:val="-8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绍兴市柯桥区城市运营服务集团有限公司</w:t>
            </w:r>
          </w:p>
        </w:tc>
        <w:tc>
          <w:tcPr>
            <w:tcW w:w="736" w:type="dxa"/>
            <w:vAlign w:val="center"/>
          </w:tcPr>
          <w:p w14:paraId="36FE53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42" w:leftChars="20" w:right="113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园林</w:t>
            </w:r>
          </w:p>
          <w:p w14:paraId="6686CF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42" w:leftChars="20" w:right="113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pacing w:val="-8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管理</w:t>
            </w:r>
          </w:p>
        </w:tc>
        <w:tc>
          <w:tcPr>
            <w:tcW w:w="555" w:type="dxa"/>
            <w:vAlign w:val="center"/>
          </w:tcPr>
          <w:p w14:paraId="140EFD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42" w:leftChars="20" w:right="113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pacing w:val="-8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7585" w:type="dxa"/>
            <w:vAlign w:val="center"/>
          </w:tcPr>
          <w:p w14:paraId="4BA8CE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42" w:leftChars="20" w:right="113"/>
              <w:jc w:val="left"/>
              <w:textAlignment w:val="center"/>
              <w:rPr>
                <w:rStyle w:val="9"/>
                <w:rFonts w:hint="eastAsia" w:ascii="仿宋" w:hAnsi="仿宋" w:eastAsia="仿宋" w:cs="仿宋"/>
                <w:i w:val="0"/>
                <w:iCs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Style w:val="9"/>
                <w:rFonts w:hint="eastAsia" w:ascii="仿宋" w:hAnsi="仿宋" w:eastAsia="仿宋" w:cs="仿宋"/>
                <w:b/>
                <w:bCs/>
                <w:i w:val="0"/>
                <w:iCs w:val="0"/>
                <w:sz w:val="20"/>
                <w:szCs w:val="20"/>
                <w:highlight w:val="none"/>
                <w:lang w:val="en-US" w:eastAsia="zh-CN" w:bidi="ar"/>
              </w:rPr>
              <w:t>本科：</w:t>
            </w:r>
            <w:r>
              <w:rPr>
                <w:rStyle w:val="9"/>
                <w:rFonts w:hint="eastAsia" w:ascii="仿宋" w:hAnsi="仿宋" w:eastAsia="仿宋" w:cs="仿宋"/>
                <w:i w:val="0"/>
                <w:iCs w:val="0"/>
                <w:sz w:val="20"/>
                <w:szCs w:val="20"/>
                <w:highlight w:val="none"/>
                <w:lang w:val="en-US" w:eastAsia="zh-CN" w:bidi="ar"/>
              </w:rPr>
              <w:t>风景园林、园林景观工程、园林、园林工程、园艺、现代园艺、设施园艺、环境设计、建筑学</w:t>
            </w:r>
          </w:p>
          <w:p w14:paraId="0D310F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42" w:leftChars="20" w:right="113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pacing w:val="-8"/>
                <w:sz w:val="20"/>
                <w:szCs w:val="20"/>
                <w:lang w:val="en-US" w:eastAsia="zh-CN"/>
              </w:rPr>
            </w:pPr>
            <w:r>
              <w:rPr>
                <w:rStyle w:val="9"/>
                <w:rFonts w:hint="eastAsia" w:ascii="仿宋" w:hAnsi="仿宋" w:eastAsia="仿宋" w:cs="仿宋"/>
                <w:b/>
                <w:bCs/>
                <w:i w:val="0"/>
                <w:iCs w:val="0"/>
                <w:sz w:val="20"/>
                <w:szCs w:val="20"/>
                <w:highlight w:val="none"/>
                <w:lang w:val="en-US" w:eastAsia="zh-CN" w:bidi="ar"/>
              </w:rPr>
              <w:t>研究生：</w:t>
            </w:r>
            <w:r>
              <w:rPr>
                <w:rStyle w:val="9"/>
                <w:rFonts w:hint="eastAsia" w:ascii="仿宋" w:hAnsi="仿宋" w:eastAsia="仿宋" w:cs="仿宋"/>
                <w:i w:val="0"/>
                <w:iCs w:val="0"/>
                <w:sz w:val="20"/>
                <w:szCs w:val="20"/>
                <w:highlight w:val="none"/>
                <w:lang w:val="en-US" w:eastAsia="zh-CN" w:bidi="ar"/>
              </w:rPr>
              <w:t>风景园林、风景园林学、景观艺术与设计、景观园艺学、园林艺术设计、园林植物与观赏园艺、园艺</w:t>
            </w:r>
          </w:p>
        </w:tc>
        <w:tc>
          <w:tcPr>
            <w:tcW w:w="690" w:type="dxa"/>
            <w:vAlign w:val="center"/>
          </w:tcPr>
          <w:p w14:paraId="79407A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42" w:leftChars="20" w:right="113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pacing w:val="-8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690" w:type="dxa"/>
            <w:vAlign w:val="center"/>
          </w:tcPr>
          <w:p w14:paraId="6E9B8D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42" w:leftChars="20" w:right="113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pacing w:val="-8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38周岁及以下</w:t>
            </w:r>
          </w:p>
        </w:tc>
        <w:tc>
          <w:tcPr>
            <w:tcW w:w="2673" w:type="dxa"/>
            <w:vAlign w:val="center"/>
          </w:tcPr>
          <w:p w14:paraId="111C91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42" w:leftChars="20" w:right="113"/>
              <w:rPr>
                <w:rFonts w:hint="eastAsia" w:ascii="仿宋" w:hAnsi="仿宋" w:eastAsia="仿宋" w:cs="仿宋"/>
                <w:color w:val="auto"/>
                <w:spacing w:val="-8"/>
                <w:sz w:val="20"/>
                <w:szCs w:val="20"/>
                <w:lang w:val="en-US" w:eastAsia="zh-CN"/>
              </w:rPr>
            </w:pPr>
            <w:r>
              <w:rPr>
                <w:rStyle w:val="9"/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同等分数下985、211全日制本科及以上毕业生优先。</w:t>
            </w:r>
          </w:p>
        </w:tc>
      </w:tr>
      <w:tr w14:paraId="146D14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1408" w:type="dxa"/>
            <w:vMerge w:val="continue"/>
            <w:vAlign w:val="center"/>
          </w:tcPr>
          <w:p w14:paraId="6BF94F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42" w:leftChars="20" w:right="113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pacing w:val="-8"/>
                <w:sz w:val="20"/>
                <w:szCs w:val="20"/>
                <w:lang w:val="en-US" w:eastAsia="zh-CN"/>
              </w:rPr>
            </w:pPr>
          </w:p>
        </w:tc>
        <w:tc>
          <w:tcPr>
            <w:tcW w:w="736" w:type="dxa"/>
            <w:vAlign w:val="center"/>
          </w:tcPr>
          <w:p w14:paraId="41C6C9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42" w:leftChars="20" w:right="113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pacing w:val="-8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会计</w:t>
            </w:r>
          </w:p>
        </w:tc>
        <w:tc>
          <w:tcPr>
            <w:tcW w:w="555" w:type="dxa"/>
            <w:vAlign w:val="center"/>
          </w:tcPr>
          <w:p w14:paraId="5F0C5F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42" w:leftChars="20" w:right="113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pacing w:val="-8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7585" w:type="dxa"/>
            <w:vAlign w:val="center"/>
          </w:tcPr>
          <w:p w14:paraId="60D156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42" w:leftChars="20" w:right="113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本科：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会计、会计学、财务管理、国际会计</w:t>
            </w:r>
          </w:p>
          <w:p w14:paraId="0492F4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42" w:leftChars="20" w:right="113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pacing w:val="-8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研究生：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会计、会计学、财务管理</w:t>
            </w:r>
          </w:p>
        </w:tc>
        <w:tc>
          <w:tcPr>
            <w:tcW w:w="690" w:type="dxa"/>
            <w:vAlign w:val="center"/>
          </w:tcPr>
          <w:p w14:paraId="2FCED9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42" w:leftChars="20" w:right="113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pacing w:val="-8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690" w:type="dxa"/>
            <w:vAlign w:val="center"/>
          </w:tcPr>
          <w:p w14:paraId="76845B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42" w:leftChars="20" w:right="113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pacing w:val="-8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38周岁及以下</w:t>
            </w:r>
          </w:p>
        </w:tc>
        <w:tc>
          <w:tcPr>
            <w:tcW w:w="2673" w:type="dxa"/>
            <w:vAlign w:val="center"/>
          </w:tcPr>
          <w:p w14:paraId="5C72CE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42" w:leftChars="20" w:right="113"/>
              <w:rPr>
                <w:rFonts w:hint="eastAsia" w:ascii="仿宋" w:hAnsi="仿宋" w:eastAsia="仿宋" w:cs="仿宋"/>
                <w:color w:val="auto"/>
                <w:spacing w:val="-8"/>
                <w:sz w:val="20"/>
                <w:szCs w:val="20"/>
                <w:lang w:val="en-US" w:eastAsia="zh-CN"/>
              </w:rPr>
            </w:pPr>
            <w:r>
              <w:rPr>
                <w:rStyle w:val="9"/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同等分数下985、211全日制本科及以上毕业生优先。</w:t>
            </w:r>
          </w:p>
        </w:tc>
      </w:tr>
      <w:tr w14:paraId="2DA8AF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0" w:hRule="atLeast"/>
        </w:trPr>
        <w:tc>
          <w:tcPr>
            <w:tcW w:w="1408" w:type="dxa"/>
            <w:vAlign w:val="center"/>
          </w:tcPr>
          <w:p w14:paraId="054950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42" w:leftChars="20" w:right="113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pacing w:val="-8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绍兴市柯桥区新恒环保科技有限公司</w:t>
            </w:r>
          </w:p>
        </w:tc>
        <w:tc>
          <w:tcPr>
            <w:tcW w:w="736" w:type="dxa"/>
            <w:vAlign w:val="center"/>
          </w:tcPr>
          <w:p w14:paraId="40DDF1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42" w:leftChars="20" w:right="113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pacing w:val="-8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</w:t>
            </w:r>
          </w:p>
        </w:tc>
        <w:tc>
          <w:tcPr>
            <w:tcW w:w="555" w:type="dxa"/>
            <w:vAlign w:val="center"/>
          </w:tcPr>
          <w:p w14:paraId="0017D3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42" w:leftChars="20" w:right="113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pacing w:val="-8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585" w:type="dxa"/>
            <w:vAlign w:val="center"/>
          </w:tcPr>
          <w:p w14:paraId="3838B9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42" w:leftChars="20" w:right="113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本科：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会计、会计学、财务管理、国际会计</w:t>
            </w:r>
          </w:p>
          <w:p w14:paraId="70830D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42" w:leftChars="20" w:right="113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pacing w:val="-8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研究生：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会计、会计学、财务管理</w:t>
            </w:r>
          </w:p>
        </w:tc>
        <w:tc>
          <w:tcPr>
            <w:tcW w:w="690" w:type="dxa"/>
            <w:vAlign w:val="center"/>
          </w:tcPr>
          <w:p w14:paraId="4B3911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42" w:leftChars="20" w:right="113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pacing w:val="-8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690" w:type="dxa"/>
            <w:vAlign w:val="center"/>
          </w:tcPr>
          <w:p w14:paraId="442965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42" w:leftChars="20" w:right="113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pacing w:val="-8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38周岁及以下</w:t>
            </w:r>
          </w:p>
        </w:tc>
        <w:tc>
          <w:tcPr>
            <w:tcW w:w="2673" w:type="dxa"/>
            <w:vAlign w:val="center"/>
          </w:tcPr>
          <w:p w14:paraId="554046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42" w:leftChars="20" w:right="113"/>
              <w:jc w:val="left"/>
              <w:textAlignment w:val="center"/>
              <w:rPr>
                <w:rStyle w:val="9"/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Style w:val="9"/>
                <w:rFonts w:hint="eastAsia" w:ascii="仿宋" w:hAnsi="仿宋" w:eastAsia="仿宋" w:cs="仿宋"/>
                <w:sz w:val="20"/>
                <w:szCs w:val="20"/>
                <w:lang w:val="en-US" w:eastAsia="zh-CN" w:bidi="ar"/>
              </w:rPr>
              <w:t>1.</w:t>
            </w:r>
            <w:r>
              <w:rPr>
                <w:rStyle w:val="9"/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同等分数下985、211全日制本科及以上毕业生优先；</w:t>
            </w:r>
          </w:p>
          <w:p w14:paraId="2A2BA9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42" w:leftChars="20" w:right="113"/>
              <w:rPr>
                <w:rFonts w:hint="eastAsia" w:ascii="仿宋" w:hAnsi="仿宋" w:eastAsia="仿宋" w:cs="仿宋"/>
                <w:color w:val="auto"/>
                <w:spacing w:val="-8"/>
                <w:sz w:val="20"/>
                <w:szCs w:val="20"/>
                <w:lang w:val="en-US" w:eastAsia="zh-CN"/>
              </w:rPr>
            </w:pPr>
            <w:r>
              <w:rPr>
                <w:rStyle w:val="9"/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2.</w:t>
            </w:r>
            <w:r>
              <w:rPr>
                <w:rStyle w:val="9"/>
                <w:rFonts w:hint="eastAsia" w:ascii="仿宋" w:hAnsi="仿宋" w:eastAsia="仿宋" w:cs="仿宋"/>
                <w:color w:val="auto"/>
                <w:spacing w:val="-8"/>
                <w:sz w:val="20"/>
                <w:szCs w:val="20"/>
                <w:lang w:val="en-US" w:eastAsia="zh-CN" w:bidi="ar"/>
              </w:rPr>
              <w:t>该岗位工作地点在滨海。</w:t>
            </w:r>
          </w:p>
        </w:tc>
      </w:tr>
      <w:tr w14:paraId="182D4E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1408" w:type="dxa"/>
            <w:vAlign w:val="center"/>
          </w:tcPr>
          <w:p w14:paraId="05598D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42" w:leftChars="20" w:right="113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绍兴市柯桥区建设工程检测中心有限公司</w:t>
            </w:r>
          </w:p>
        </w:tc>
        <w:tc>
          <w:tcPr>
            <w:tcW w:w="736" w:type="dxa"/>
            <w:vAlign w:val="center"/>
          </w:tcPr>
          <w:p w14:paraId="23580C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42" w:leftChars="20" w:right="113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pacing w:val="-8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检测员</w:t>
            </w:r>
          </w:p>
        </w:tc>
        <w:tc>
          <w:tcPr>
            <w:tcW w:w="555" w:type="dxa"/>
            <w:vAlign w:val="center"/>
          </w:tcPr>
          <w:p w14:paraId="7AC2DC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42" w:leftChars="20" w:right="113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pacing w:val="-8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585" w:type="dxa"/>
            <w:vAlign w:val="center"/>
          </w:tcPr>
          <w:p w14:paraId="4ECD8A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42" w:leftChars="20" w:right="113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pacing w:val="-8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专业不限</w:t>
            </w:r>
          </w:p>
        </w:tc>
        <w:tc>
          <w:tcPr>
            <w:tcW w:w="690" w:type="dxa"/>
            <w:vAlign w:val="center"/>
          </w:tcPr>
          <w:p w14:paraId="2B9AC3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42" w:leftChars="20" w:right="113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pacing w:val="-8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690" w:type="dxa"/>
            <w:vAlign w:val="center"/>
          </w:tcPr>
          <w:p w14:paraId="273A7B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42" w:leftChars="20" w:right="113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pacing w:val="-8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38周岁及以下</w:t>
            </w:r>
          </w:p>
        </w:tc>
        <w:tc>
          <w:tcPr>
            <w:tcW w:w="2673" w:type="dxa"/>
            <w:vAlign w:val="center"/>
          </w:tcPr>
          <w:p w14:paraId="067E0C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9" w:line="240" w:lineRule="exact"/>
              <w:ind w:left="42" w:leftChars="20" w:right="113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pacing w:val="-8"/>
                <w:sz w:val="20"/>
                <w:szCs w:val="20"/>
                <w:lang w:val="en-US" w:eastAsia="zh-CN"/>
              </w:rPr>
            </w:pPr>
            <w:r>
              <w:rPr>
                <w:rStyle w:val="9"/>
                <w:rFonts w:hint="eastAsia" w:ascii="仿宋" w:hAnsi="仿宋" w:eastAsia="仿宋" w:cs="仿宋"/>
                <w:color w:val="auto"/>
                <w:spacing w:val="-8"/>
                <w:sz w:val="20"/>
                <w:szCs w:val="20"/>
                <w:lang w:val="en-US" w:eastAsia="zh-CN" w:bidi="ar"/>
              </w:rPr>
              <w:t>限柯桥区户籍大学生退役士兵，采用“笔试+部队服役量化+面试”形式开展。</w:t>
            </w:r>
          </w:p>
        </w:tc>
      </w:tr>
    </w:tbl>
    <w:p w14:paraId="48CA074D">
      <w:pPr>
        <w:jc w:val="center"/>
        <w:rPr>
          <w:rFonts w:hint="eastAsia" w:ascii="Times New Roman" w:hAnsi="Times New Roman" w:eastAsia="黑体" w:cs="宋体"/>
          <w:bCs/>
          <w:color w:val="auto"/>
          <w:kern w:val="0"/>
          <w:sz w:val="28"/>
          <w:szCs w:val="28"/>
        </w:rPr>
      </w:pPr>
      <w:r>
        <w:rPr>
          <w:rFonts w:hint="eastAsia" w:ascii="Times New Roman" w:hAnsi="Times New Roman" w:eastAsia="黑体" w:cs="宋体"/>
          <w:bCs/>
          <w:color w:val="auto"/>
          <w:kern w:val="0"/>
          <w:sz w:val="28"/>
          <w:szCs w:val="28"/>
        </w:rPr>
        <w:t>岗位招聘条件</w:t>
      </w:r>
    </w:p>
    <w:p w14:paraId="6ADE1A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3"/>
          <w:szCs w:val="43"/>
          <w:lang w:val="en-US" w:eastAsia="zh-CN"/>
        </w:rPr>
      </w:pPr>
    </w:p>
    <w:sectPr>
      <w:footerReference r:id="rId3" w:type="default"/>
      <w:pgSz w:w="16838" w:h="11906" w:orient="landscape"/>
      <w:pgMar w:top="1066" w:right="1440" w:bottom="1066" w:left="144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FangSong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FC12A5">
    <w:pPr>
      <w:pStyle w:val="2"/>
      <w:spacing w:line="410" w:lineRule="exact"/>
      <w:ind w:left="488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A87252"/>
    <w:rsid w:val="019A4073"/>
    <w:rsid w:val="03C70257"/>
    <w:rsid w:val="04B03DCB"/>
    <w:rsid w:val="055606B0"/>
    <w:rsid w:val="0A326B00"/>
    <w:rsid w:val="0AB56E87"/>
    <w:rsid w:val="0C095CF9"/>
    <w:rsid w:val="0FD06B9F"/>
    <w:rsid w:val="110E660A"/>
    <w:rsid w:val="17927747"/>
    <w:rsid w:val="19882EBE"/>
    <w:rsid w:val="1A596D6C"/>
    <w:rsid w:val="1B875729"/>
    <w:rsid w:val="1FE65B4F"/>
    <w:rsid w:val="242A65FD"/>
    <w:rsid w:val="250D5433"/>
    <w:rsid w:val="270A6769"/>
    <w:rsid w:val="2960315D"/>
    <w:rsid w:val="2C007449"/>
    <w:rsid w:val="30CC33AA"/>
    <w:rsid w:val="32026C34"/>
    <w:rsid w:val="380C3D48"/>
    <w:rsid w:val="38FF5FAB"/>
    <w:rsid w:val="3D98669F"/>
    <w:rsid w:val="3FFD6E77"/>
    <w:rsid w:val="45EF7CD5"/>
    <w:rsid w:val="46F31920"/>
    <w:rsid w:val="48401E0D"/>
    <w:rsid w:val="4F9F1ADF"/>
    <w:rsid w:val="500325B2"/>
    <w:rsid w:val="502C0945"/>
    <w:rsid w:val="50DA1089"/>
    <w:rsid w:val="51EB4B97"/>
    <w:rsid w:val="524E3DEB"/>
    <w:rsid w:val="5F9B7562"/>
    <w:rsid w:val="641F4F2E"/>
    <w:rsid w:val="692C2864"/>
    <w:rsid w:val="6BAB178E"/>
    <w:rsid w:val="7158505B"/>
    <w:rsid w:val="782D411B"/>
    <w:rsid w:val="783F0EE9"/>
    <w:rsid w:val="792D734B"/>
    <w:rsid w:val="7C145851"/>
    <w:rsid w:val="7E6B77F3"/>
    <w:rsid w:val="7FCC63B0"/>
    <w:rsid w:val="F53FE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FangSong_GB2312" w:hAnsi="FangSong_GB2312" w:eastAsia="FangSong_GB2312" w:cs="FangSong_GB2312"/>
      <w:sz w:val="31"/>
      <w:szCs w:val="31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Text"/>
    <w:basedOn w:val="1"/>
    <w:semiHidden/>
    <w:qFormat/>
    <w:uiPriority w:val="0"/>
    <w:rPr>
      <w:rFonts w:ascii="FangSong_GB2312" w:hAnsi="FangSong_GB2312" w:eastAsia="FangSong_GB2312" w:cs="FangSong_GB2312"/>
      <w:sz w:val="18"/>
      <w:szCs w:val="18"/>
      <w:lang w:val="en-US" w:eastAsia="en-US" w:bidi="ar-SA"/>
    </w:rPr>
  </w:style>
  <w:style w:type="character" w:customStyle="1" w:styleId="9">
    <w:name w:val="font41"/>
    <w:basedOn w:val="6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10">
    <w:name w:val="font51"/>
    <w:basedOn w:val="6"/>
    <w:qFormat/>
    <w:uiPriority w:val="0"/>
    <w:rPr>
      <w:rFonts w:hint="eastAsia" w:ascii="仿宋_GB2312" w:eastAsia="仿宋_GB2312" w:cs="仿宋_GB2312"/>
      <w:b/>
      <w:bCs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2787</Words>
  <Characters>2997</Characters>
  <Lines>0</Lines>
  <Paragraphs>0</Paragraphs>
  <TotalTime>44</TotalTime>
  <ScaleCrop>false</ScaleCrop>
  <LinksUpToDate>false</LinksUpToDate>
  <CharactersWithSpaces>3012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2026-06-15T18:46:00Z</dcterms:created>
  <dc:creator>DELL</dc:creator>
  <cp:lastModifiedBy>小花&amp;毛豆</cp:lastModifiedBy>
  <cp:lastPrinted>2026-07-01T14:48:00Z</cp:lastPrinted>
  <dcterms:modified xsi:type="dcterms:W3CDTF">2026-07-06T00:44:15Z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eyJoZGlkIjoiYmYyZTM2MmU3YTAyMzc2YTE0NTViY2QxNDQ1MjBhYmEiLCJ1c2VySWQiOiI0NzA5MjUzMjYifQ==</vt:lpwstr>
  </property>
  <property fmtid="{D5CDD505-2E9C-101B-9397-08002B2CF9AE}" pid="4" name="ICV">
    <vt:lpwstr>0D60E0EC8EF344A3A8C74790C2BB700E_13</vt:lpwstr>
  </property>
</Properties>
</file>